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4912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710"/>
        <w:gridCol w:w="2147"/>
        <w:gridCol w:w="1421"/>
        <w:gridCol w:w="711"/>
        <w:gridCol w:w="726"/>
        <w:gridCol w:w="1436"/>
        <w:gridCol w:w="711"/>
        <w:gridCol w:w="711"/>
        <w:gridCol w:w="2683"/>
      </w:tblGrid>
      <w:tr w:rsidR="00F9495F" w14:paraId="2F9676F5" w14:textId="77777777" w:rsidTr="00182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12950D9D" w14:textId="77777777" w:rsidR="00F9495F" w:rsidRDefault="00F9495F"/>
        </w:tc>
        <w:tc>
          <w:tcPr>
            <w:tcW w:w="11256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97FE1D" w14:textId="77777777" w:rsidR="001827FD" w:rsidRDefault="001827FD">
            <w:pPr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7B3807F7" w14:textId="1E12BAE1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УВЕДОМЛЕНИЕ</w:t>
            </w:r>
          </w:p>
        </w:tc>
      </w:tr>
      <w:tr w:rsidR="00F9495F" w14:paraId="056042F2" w14:textId="77777777" w:rsidTr="001827F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3A5E61F5" w14:textId="77777777" w:rsidR="00F9495F" w:rsidRDefault="00F9495F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1E0BC62" w14:textId="77777777" w:rsidR="00F9495F" w:rsidRDefault="00F9495F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35A7E746" w14:textId="77777777" w:rsidR="00F9495F" w:rsidRDefault="00F9495F"/>
        </w:tc>
      </w:tr>
      <w:tr w:rsidR="00F9495F" w14:paraId="23A2550B" w14:textId="77777777" w:rsidTr="00182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58F50193" w14:textId="77777777" w:rsidR="00F9495F" w:rsidRDefault="00F9495F"/>
        </w:tc>
        <w:tc>
          <w:tcPr>
            <w:tcW w:w="11256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4A3F11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Я,   , дата рождения  г., подтверждаю, что на основании “Правил предоставления медицинскими организациями платных медицинских услуг” (утв. Постановлением Правительства РФ от 11.05.2023 N 736) до заключения договора на оказание </w:t>
            </w:r>
            <w:r>
              <w:rPr>
                <w:rFonts w:ascii="Times New Roman" w:hAnsi="Times New Roman"/>
                <w:sz w:val="13"/>
                <w:szCs w:val="13"/>
              </w:rPr>
              <w:t>платных медицинских услуг я:</w:t>
            </w:r>
          </w:p>
          <w:p w14:paraId="1D6240C6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1) уведомлен(а) о том, что несоблюдение указаний (рекомендаций) Исполнителя (лечащего врача, медработника, предоставляющего платную медуслугу), в том числе назначенного режима лечения, могут снизить качество предоставляемой пла</w:t>
            </w:r>
            <w:r>
              <w:rPr>
                <w:rFonts w:ascii="Times New Roman" w:hAnsi="Times New Roman"/>
                <w:sz w:val="13"/>
                <w:szCs w:val="13"/>
              </w:rPr>
              <w:t>тной медуслуги,  повлечь за собой невозможность ее завершения в срок или отрицательно сказаться на состоянии  здоровья, а также о необходимости соблюдения правил поведения пациента в медицинской организации;</w:t>
            </w:r>
          </w:p>
          <w:p w14:paraId="5D5BBE59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2) уведомлен(а) о том, что Исполнитель не являет</w:t>
            </w:r>
            <w:r>
              <w:rPr>
                <w:rFonts w:ascii="Times New Roman" w:hAnsi="Times New Roman"/>
                <w:sz w:val="13"/>
                <w:szCs w:val="13"/>
              </w:rPr>
              <w:t>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(ОМС), а так же о возможности получения соответствующих видов и объемов медицинской помощи без взимани</w:t>
            </w:r>
            <w:r>
              <w:rPr>
                <w:rFonts w:ascii="Times New Roman" w:hAnsi="Times New Roman"/>
                <w:sz w:val="13"/>
                <w:szCs w:val="13"/>
              </w:rPr>
              <w:t>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перечне медицинских организаций, оказывающих меди</w:t>
            </w:r>
            <w:r>
              <w:rPr>
                <w:rFonts w:ascii="Times New Roman" w:hAnsi="Times New Roman"/>
                <w:sz w:val="13"/>
                <w:szCs w:val="13"/>
              </w:rPr>
              <w:t>цинскую помощь в рамках государственных гарантий бесплатного оказания гражданам медицинской помощи.</w:t>
            </w:r>
          </w:p>
        </w:tc>
      </w:tr>
      <w:tr w:rsidR="00F9495F" w14:paraId="21E8D8A6" w14:textId="77777777" w:rsidTr="001827F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25A55260" w14:textId="77777777" w:rsidR="00F9495F" w:rsidRDefault="00F9495F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255FC60" w14:textId="77777777" w:rsidR="00F9495F" w:rsidRDefault="00F9495F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47BFBE00" w14:textId="77777777" w:rsidR="00F9495F" w:rsidRDefault="00F9495F"/>
        </w:tc>
      </w:tr>
      <w:tr w:rsidR="00F9495F" w14:paraId="1394AAAD" w14:textId="77777777" w:rsidTr="001827FD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226" w:type="dxa"/>
            <w:shd w:val="clear" w:color="auto" w:fill="auto"/>
            <w:vAlign w:val="bottom"/>
          </w:tcPr>
          <w:p w14:paraId="7CCC1930" w14:textId="77777777" w:rsidR="00F9495F" w:rsidRDefault="00F9495F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CEF522E" w14:textId="77777777" w:rsidR="00F9495F" w:rsidRDefault="00F9495F">
            <w:pPr>
              <w:jc w:val="right"/>
            </w:pPr>
          </w:p>
        </w:tc>
        <w:tc>
          <w:tcPr>
            <w:tcW w:w="5541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4307F69" w14:textId="77777777" w:rsidR="00F9495F" w:rsidRDefault="00F9495F"/>
        </w:tc>
      </w:tr>
      <w:tr w:rsidR="00F9495F" w14:paraId="1668CFED" w14:textId="77777777" w:rsidTr="00182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496465EB" w14:textId="77777777" w:rsidR="00F9495F" w:rsidRDefault="00F9495F"/>
        </w:tc>
        <w:tc>
          <w:tcPr>
            <w:tcW w:w="71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BA6D59E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Ф.И.О.</w:t>
            </w:r>
          </w:p>
        </w:tc>
        <w:tc>
          <w:tcPr>
            <w:tcW w:w="356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A5DE1CB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EAC08F4" w14:textId="77777777" w:rsidR="00F9495F" w:rsidRDefault="00F9495F"/>
        </w:tc>
        <w:tc>
          <w:tcPr>
            <w:tcW w:w="726" w:type="dxa"/>
            <w:shd w:val="clear" w:color="auto" w:fill="auto"/>
            <w:vAlign w:val="bottom"/>
          </w:tcPr>
          <w:p w14:paraId="68E05B2B" w14:textId="77777777" w:rsidR="00F9495F" w:rsidRDefault="001F3C60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2147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167B5C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338719C4" w14:textId="77777777" w:rsidR="00F9495F" w:rsidRDefault="001F3C60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Дата:</w:t>
            </w:r>
          </w:p>
        </w:tc>
        <w:tc>
          <w:tcPr>
            <w:tcW w:w="268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F44786" w14:textId="77777777" w:rsidR="00F9495F" w:rsidRDefault="00F9495F"/>
        </w:tc>
      </w:tr>
      <w:tr w:rsidR="00F9495F" w14:paraId="712D0E9E" w14:textId="77777777" w:rsidTr="00182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4DFD6E52" w14:textId="77777777" w:rsidR="00F9495F" w:rsidRDefault="00F9495F"/>
        </w:tc>
        <w:tc>
          <w:tcPr>
            <w:tcW w:w="28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E7E149C" w14:textId="77777777" w:rsidR="00F9495F" w:rsidRDefault="00F9495F">
            <w:pPr>
              <w:jc w:val="right"/>
            </w:pPr>
          </w:p>
        </w:tc>
        <w:tc>
          <w:tcPr>
            <w:tcW w:w="142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5E96FD4" w14:textId="77777777" w:rsidR="00F9495F" w:rsidRDefault="00F9495F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773D29C" w14:textId="77777777" w:rsidR="00F9495F" w:rsidRDefault="00F9495F">
            <w:pPr>
              <w:jc w:val="center"/>
            </w:pPr>
          </w:p>
        </w:tc>
        <w:tc>
          <w:tcPr>
            <w:tcW w:w="216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638628" w14:textId="77777777" w:rsidR="00F9495F" w:rsidRDefault="00F9495F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21EA46B" w14:textId="77777777" w:rsidR="00F9495F" w:rsidRDefault="00F9495F">
            <w:pPr>
              <w:jc w:val="center"/>
            </w:pPr>
          </w:p>
        </w:tc>
        <w:tc>
          <w:tcPr>
            <w:tcW w:w="339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66853" w14:textId="77777777" w:rsidR="00F9495F" w:rsidRDefault="00F9495F">
            <w:pPr>
              <w:jc w:val="center"/>
            </w:pPr>
          </w:p>
        </w:tc>
      </w:tr>
      <w:tr w:rsidR="00F9495F" w14:paraId="7B1DBF59" w14:textId="77777777" w:rsidTr="001827FD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6896B4C3" w14:textId="77777777" w:rsidR="00F9495F" w:rsidRDefault="00F9495F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78A1964C" w14:textId="77777777" w:rsidR="00F9495F" w:rsidRDefault="00F9495F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6A0FCC4E" w14:textId="77777777" w:rsidR="00F9495F" w:rsidRDefault="00F9495F"/>
        </w:tc>
      </w:tr>
      <w:tr w:rsidR="00F9495F" w14:paraId="4EDAA659" w14:textId="77777777" w:rsidTr="00182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3F42B291" w14:textId="77777777" w:rsidR="00F9495F" w:rsidRDefault="00F9495F"/>
        </w:tc>
        <w:tc>
          <w:tcPr>
            <w:tcW w:w="11256" w:type="dxa"/>
            <w:gridSpan w:val="9"/>
            <w:shd w:val="clear" w:color="auto" w:fill="auto"/>
            <w:vAlign w:val="bottom"/>
          </w:tcPr>
          <w:p w14:paraId="7CC93A9D" w14:textId="2DD766EC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Договор оказания платных медицинских услуг № </w:t>
            </w:r>
          </w:p>
        </w:tc>
      </w:tr>
      <w:tr w:rsidR="00F9495F" w14:paraId="011ECE7C" w14:textId="77777777" w:rsidTr="001827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352C945A" w14:textId="77777777" w:rsidR="00F9495F" w:rsidRDefault="00F9495F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0A440961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г. Липецк</w:t>
            </w: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6F28890E" w14:textId="735E071B" w:rsidR="00F9495F" w:rsidRDefault="001F3C60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2023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F9495F" w14:paraId="2A459B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5E409D8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685A700B" w14:textId="77777777" w:rsidR="00F9495F" w:rsidRDefault="00F9495F"/>
        </w:tc>
        <w:tc>
          <w:tcPr>
            <w:tcW w:w="1170" w:type="dxa"/>
            <w:shd w:val="clear" w:color="auto" w:fill="auto"/>
            <w:vAlign w:val="bottom"/>
          </w:tcPr>
          <w:p w14:paraId="708953C3" w14:textId="77777777" w:rsidR="00F9495F" w:rsidRDefault="00F9495F"/>
        </w:tc>
        <w:tc>
          <w:tcPr>
            <w:tcW w:w="1740" w:type="dxa"/>
            <w:shd w:val="clear" w:color="auto" w:fill="auto"/>
            <w:vAlign w:val="bottom"/>
          </w:tcPr>
          <w:p w14:paraId="5F5F4870" w14:textId="77777777" w:rsidR="00F9495F" w:rsidRDefault="00F9495F"/>
        </w:tc>
        <w:tc>
          <w:tcPr>
            <w:tcW w:w="1335" w:type="dxa"/>
            <w:shd w:val="clear" w:color="auto" w:fill="auto"/>
            <w:vAlign w:val="bottom"/>
          </w:tcPr>
          <w:p w14:paraId="656AE067" w14:textId="77777777" w:rsidR="00F9495F" w:rsidRDefault="00F9495F"/>
        </w:tc>
        <w:tc>
          <w:tcPr>
            <w:tcW w:w="1110" w:type="dxa"/>
            <w:shd w:val="clear" w:color="auto" w:fill="auto"/>
            <w:vAlign w:val="bottom"/>
          </w:tcPr>
          <w:p w14:paraId="502FC8F3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543D03F1" w14:textId="77777777" w:rsidR="00F9495F" w:rsidRDefault="00F9495F"/>
        </w:tc>
        <w:tc>
          <w:tcPr>
            <w:tcW w:w="855" w:type="dxa"/>
            <w:shd w:val="clear" w:color="auto" w:fill="auto"/>
            <w:vAlign w:val="bottom"/>
          </w:tcPr>
          <w:p w14:paraId="43CD2372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2FD59FA9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315AE8AB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079CAC89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2093B107" w14:textId="77777777" w:rsidR="00F9495F" w:rsidRDefault="00F9495F"/>
        </w:tc>
        <w:tc>
          <w:tcPr>
            <w:tcW w:w="1020" w:type="dxa"/>
            <w:shd w:val="clear" w:color="auto" w:fill="auto"/>
            <w:vAlign w:val="bottom"/>
          </w:tcPr>
          <w:p w14:paraId="5CFB284B" w14:textId="77777777" w:rsidR="00F9495F" w:rsidRDefault="00F9495F"/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720"/>
        <w:gridCol w:w="5737"/>
      </w:tblGrid>
      <w:tr w:rsidR="00F9495F" w14:paraId="13592D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B680700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0E16E81" w14:textId="77777777" w:rsidR="00F9495F" w:rsidRDefault="00F9495F"/>
        </w:tc>
      </w:tr>
      <w:tr w:rsidR="00F9495F" w14:paraId="6B9D13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F23D0A7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C0875D3" w14:textId="1AA702A4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Общество с ограниченной ответственностью "Здоровье нации" (https://zn48.ru), именуемое в дальнейшем «Исполнитель»,  свидетельство о государственной регистрации юридического лица серия 48 № 001589143, выдано ИФНС России по Левобережному району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г.Липецка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. ОГ</w:t>
            </w:r>
            <w:r>
              <w:rPr>
                <w:rFonts w:ascii="Times New Roman" w:hAnsi="Times New Roman"/>
                <w:sz w:val="13"/>
                <w:szCs w:val="13"/>
              </w:rPr>
              <w:t>РН 1124823010290 от 27.06.2012 г., имеющее лицензию на осуществление медицинской деятельности № Л041-01195-48/00319145 от 19.02.2018 на медицинскую деятельность при оказании первичной медико-санитарной помощи организуются и выполняются следующие работы (ус</w:t>
            </w:r>
            <w:r>
              <w:rPr>
                <w:rFonts w:ascii="Times New Roman" w:hAnsi="Times New Roman"/>
                <w:sz w:val="13"/>
                <w:szCs w:val="13"/>
              </w:rPr>
              <w:t>луги): при оказании первичной доврачебной медико-санитарной помощи в амбулаторных условиях по: лечебной физкультуре; медицинскому массажу; сестринскому делу; физиотерапии. При оказании первичной медико-санитарной помощи организуются и выполняются следующие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работы (услуги): при оказании первичной доврачебной медико-санитарной помощи в амбулаторных условиях по: медицинскому массажу; сестринскому делу; при оказании первичной специализированной медико-санитарной помощи в амбулаторных условиях по: мануальной тер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апии; неврологии; остеопатии, выданной управлением здравоохранения Липецкой области (398050,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ул.Зегеля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д.6, тел. (4742) 23-80-02, 57-11-28) бессрочно, в лице Директора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Лахиной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Ирины Владимировны, действующего на основании Устава, и </w:t>
            </w:r>
            <w:r w:rsidR="001827FD">
              <w:rPr>
                <w:rFonts w:ascii="Times New Roman" w:hAnsi="Times New Roman"/>
                <w:sz w:val="13"/>
                <w:szCs w:val="13"/>
              </w:rPr>
              <w:t xml:space="preserve">              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, далее име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нуемый «Заказчик», </w:t>
            </w:r>
            <w:r w:rsidR="001827FD">
              <w:rPr>
                <w:rFonts w:ascii="Times New Roman" w:hAnsi="Times New Roman"/>
                <w:sz w:val="13"/>
                <w:szCs w:val="13"/>
              </w:rPr>
              <w:t xml:space="preserve">                </w:t>
            </w:r>
            <w:r>
              <w:rPr>
                <w:rFonts w:ascii="Times New Roman" w:hAnsi="Times New Roman"/>
                <w:sz w:val="13"/>
                <w:szCs w:val="13"/>
              </w:rPr>
              <w:t>, далее именуемый «Потребитель» (если иное не указано, то Потребитель является Заказчиком), с другой стороны заключили настоящий договор о нижеследующем:</w:t>
            </w:r>
          </w:p>
        </w:tc>
      </w:tr>
      <w:tr w:rsidR="00F9495F" w14:paraId="0EA17B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040A3B43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7901C7C" w14:textId="77777777" w:rsidR="00F9495F" w:rsidRDefault="00F9495F">
            <w:pPr>
              <w:jc w:val="center"/>
            </w:pPr>
          </w:p>
        </w:tc>
      </w:tr>
      <w:tr w:rsidR="00F9495F" w14:paraId="54B995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416DDCE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C48177A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1. Предмет договора</w:t>
            </w:r>
          </w:p>
        </w:tc>
      </w:tr>
      <w:tr w:rsidR="00F9495F" w14:paraId="3CBF18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EB7F4E3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223A96FC" w14:textId="77777777" w:rsidR="00F9495F" w:rsidRDefault="00F9495F">
            <w:pPr>
              <w:jc w:val="center"/>
            </w:pPr>
          </w:p>
        </w:tc>
      </w:tr>
      <w:tr w:rsidR="00F9495F" w14:paraId="62B48F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0A177BD0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1F598FA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1.1 Исполнитель предоставляет Потребителю платны</w:t>
            </w:r>
            <w:r>
              <w:rPr>
                <w:rFonts w:ascii="Times New Roman" w:hAnsi="Times New Roman"/>
                <w:sz w:val="13"/>
                <w:szCs w:val="13"/>
              </w:rPr>
              <w:t>е медицинские услуги по своему профилю деятельности в соответствии с перечнем, предусмотренным лицензией, а Заказчик (Потребитель) обязуется их принять и своевременно оплатить в соответствии с Прейскурантом, действующим на момент оказания услуги.</w:t>
            </w:r>
          </w:p>
          <w:p w14:paraId="05FA946D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1.2 Испол</w:t>
            </w:r>
            <w:r>
              <w:rPr>
                <w:rFonts w:ascii="Times New Roman" w:hAnsi="Times New Roman"/>
                <w:sz w:val="13"/>
                <w:szCs w:val="13"/>
              </w:rPr>
              <w:t>нитель по медицинским показаниям устанавливает порядок, характер, сроки и объём предоставляемых услуг, которые   указывает  в Дополнительных соглашениях  к договору, которые становятся неотъемлемой частью Договора с момента его подписания.</w:t>
            </w:r>
          </w:p>
          <w:p w14:paraId="791CD8C2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1.3 Заказчик и (</w:t>
            </w:r>
            <w:r>
              <w:rPr>
                <w:rFonts w:ascii="Times New Roman" w:hAnsi="Times New Roman"/>
                <w:sz w:val="13"/>
                <w:szCs w:val="13"/>
              </w:rPr>
              <w:t>или) Потребитель (законный представитель) ознакомлен(ы) и согласен(ы) с Правилами и Порядком предоставления платных медицинских услуг, Прейскурантом Исполнителя.</w:t>
            </w:r>
          </w:p>
        </w:tc>
      </w:tr>
      <w:tr w:rsidR="00F9495F" w14:paraId="7E732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3EE1EE3" w14:textId="77777777" w:rsidR="00F9495F" w:rsidRDefault="00F9495F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23B459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CA718D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F9495F" w14:paraId="22591C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30845F0" w14:textId="77777777" w:rsidR="00F9495F" w:rsidRDefault="00F9495F"/>
        </w:tc>
        <w:tc>
          <w:tcPr>
            <w:tcW w:w="5730" w:type="dxa"/>
            <w:shd w:val="clear" w:color="auto" w:fill="auto"/>
            <w:vAlign w:val="bottom"/>
          </w:tcPr>
          <w:p w14:paraId="0F6FC2DC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4D932E04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заказчика)</w:t>
            </w:r>
          </w:p>
        </w:tc>
      </w:tr>
      <w:tr w:rsidR="00F9495F" w14:paraId="15508A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4FB4C963" w14:textId="77777777" w:rsidR="00F9495F" w:rsidRDefault="00F9495F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59EADE9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82A069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F9495F" w14:paraId="66CB02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DE4E0F8" w14:textId="77777777" w:rsidR="00F9495F" w:rsidRDefault="00F9495F"/>
        </w:tc>
        <w:tc>
          <w:tcPr>
            <w:tcW w:w="5730" w:type="dxa"/>
            <w:shd w:val="clear" w:color="auto" w:fill="auto"/>
            <w:vAlign w:val="bottom"/>
          </w:tcPr>
          <w:p w14:paraId="609766EE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2B549453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(Ф.И.О. </w:t>
            </w:r>
            <w:r>
              <w:rPr>
                <w:rFonts w:ascii="Times New Roman" w:hAnsi="Times New Roman"/>
                <w:sz w:val="13"/>
                <w:szCs w:val="13"/>
              </w:rPr>
              <w:t>потребителя/представителя)</w:t>
            </w:r>
          </w:p>
        </w:tc>
      </w:tr>
      <w:tr w:rsidR="00F9495F" w14:paraId="625371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51E6F62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BA3B494" w14:textId="77777777" w:rsidR="00F9495F" w:rsidRDefault="00F9495F">
            <w:pPr>
              <w:jc w:val="center"/>
            </w:pPr>
          </w:p>
        </w:tc>
      </w:tr>
      <w:tr w:rsidR="00F9495F" w14:paraId="672D2D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63700C4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72525EF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2. Права и обязанности Сторон</w:t>
            </w:r>
          </w:p>
        </w:tc>
      </w:tr>
      <w:tr w:rsidR="00F9495F" w14:paraId="629B30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B3CFB77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D87ECFA" w14:textId="77777777" w:rsidR="00F9495F" w:rsidRDefault="00F9495F">
            <w:pPr>
              <w:jc w:val="center"/>
            </w:pPr>
          </w:p>
        </w:tc>
      </w:tr>
      <w:tr w:rsidR="00F9495F" w14:paraId="6A8212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69F8352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07DDA2C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 Исполнитель обязан:</w:t>
            </w:r>
          </w:p>
          <w:p w14:paraId="5727ADB6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2.1.1. Создать необходимые условия для выполнения всех видов услуг по Договору (в случае технической невозможности оказания всех видов услуг в день </w:t>
            </w:r>
            <w:r>
              <w:rPr>
                <w:rFonts w:ascii="Times New Roman" w:hAnsi="Times New Roman"/>
                <w:sz w:val="13"/>
                <w:szCs w:val="13"/>
              </w:rPr>
              <w:t>подписания и оплаты Договора выполнение недостающих услуг производится по записи в другой день).</w:t>
            </w:r>
          </w:p>
          <w:p w14:paraId="28401641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2.1.2. В процессе оказания медицинской помощи информировать Потребителя о необходимых основных или дополнительных лечебно-профилактических и прочих процедурах,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необходимых медикаментозных препаратах и расходных материалах для предоставления качественных медицинских услуг.</w:t>
            </w:r>
          </w:p>
          <w:p w14:paraId="3DA28E1C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2.1.3. Предоставлять по требованию Потребителя выписку из единого государственного реестра юридических лиц или единого государственного реестр</w:t>
            </w:r>
            <w:r>
              <w:rPr>
                <w:rFonts w:ascii="Times New Roman" w:hAnsi="Times New Roman"/>
                <w:sz w:val="13"/>
                <w:szCs w:val="13"/>
              </w:rPr>
              <w:t>а индивидуальных предпринимателей.</w:t>
            </w:r>
          </w:p>
          <w:p w14:paraId="2032A17D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2.1.4. Оказывать медицинские услуги в соответствии с требованиями действующего законодательства РФ.</w:t>
            </w:r>
          </w:p>
          <w:p w14:paraId="5169FFAB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2.1.5. В случае если при предоставлении платных медицинских услуг, потребуется предоставление дополнительных медицинских </w:t>
            </w:r>
            <w:r>
              <w:rPr>
                <w:rFonts w:ascii="Times New Roman" w:hAnsi="Times New Roman"/>
                <w:sz w:val="13"/>
                <w:szCs w:val="13"/>
              </w:rPr>
              <w:t>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ФЗ №323 "Об основах охраны з</w:t>
            </w:r>
            <w:r>
              <w:rPr>
                <w:rFonts w:ascii="Times New Roman" w:hAnsi="Times New Roman"/>
                <w:sz w:val="13"/>
                <w:szCs w:val="13"/>
              </w:rPr>
              <w:t>доровья граждан в Российской Федерации".</w:t>
            </w:r>
          </w:p>
        </w:tc>
      </w:tr>
      <w:tr w:rsidR="00F9495F" w14:paraId="6C15E7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B1F8C3E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2453E491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2.2. Исполнитель имеет право:</w:t>
            </w:r>
          </w:p>
          <w:p w14:paraId="41745170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2.2.1. Привлекать для оказания медицинских услуг сторонних исполнителей и соисполнителей по своему выбору.</w:t>
            </w:r>
          </w:p>
          <w:p w14:paraId="2665097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2.2.2. Отказать в предоставлении медицинских услуг в случаях, предусмотренны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х законодательством РФ, в том числе в случае, когда предоставляемая медицинская услуга не является предметом лицензируемой деятельности Исполнителя, при наличии противопоказаний со стороны здоровья Потребителя, при отсутствии медицинских показаний и риске </w:t>
            </w:r>
            <w:r>
              <w:rPr>
                <w:rFonts w:ascii="Times New Roman" w:hAnsi="Times New Roman"/>
                <w:sz w:val="13"/>
                <w:szCs w:val="13"/>
              </w:rPr>
              <w:t>нанесения вреда здоровью и иных объективных обстоятельствах, при которых услуга не сможет отвечать требованиям качества и безопасности, предусмотренным законом и подзаконными актами РФ, а также при отсутствии возможности предоставления услуг.</w:t>
            </w:r>
          </w:p>
          <w:p w14:paraId="0D28AA32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2.2.3. В соот</w:t>
            </w:r>
            <w:r>
              <w:rPr>
                <w:rFonts w:ascii="Times New Roman" w:hAnsi="Times New Roman"/>
                <w:sz w:val="13"/>
                <w:szCs w:val="13"/>
              </w:rPr>
              <w:t>ветствии с действующим законодательством РФ обрабатывать и передавать персональные данные Заказчика (Потребителя) в рамках настоящего Договора и информацию о состоянии здоровья Потребителя.</w:t>
            </w:r>
          </w:p>
        </w:tc>
      </w:tr>
      <w:tr w:rsidR="00F9495F" w14:paraId="68DE92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F67A0D1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5912819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2.2.4 В целях внутреннего контроля качества и безопасности медиц</w:t>
            </w:r>
            <w:r>
              <w:rPr>
                <w:rFonts w:ascii="Times New Roman" w:hAnsi="Times New Roman"/>
                <w:sz w:val="13"/>
                <w:szCs w:val="13"/>
              </w:rPr>
              <w:t>инской деятельности проводить фотографирование Потребителя (Заказчика), установить на территории Исполнителя видеонаблюдение (в том числе в холле и в кабинетах).</w:t>
            </w:r>
          </w:p>
          <w:p w14:paraId="0CBC2D70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2.2.5 Не допускать в кабинет лечащего врача посторонних лиц (включая мужа, жену и иных родстве</w:t>
            </w:r>
            <w:r>
              <w:rPr>
                <w:rFonts w:ascii="Times New Roman" w:hAnsi="Times New Roman"/>
                <w:sz w:val="13"/>
                <w:szCs w:val="13"/>
              </w:rPr>
              <w:t>нников Потребителя) во время оказания медицинских услуг Потребителю, за исключением случаев, предусмотренных ч.5 ст.19 ФЗ №323-ФЗ от 21.11.2011.</w:t>
            </w:r>
          </w:p>
          <w:p w14:paraId="2A27D9CF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2.3. Заказчик (Потребитель) обязан:</w:t>
            </w:r>
          </w:p>
          <w:p w14:paraId="55DBB5E9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2.3.1. До начала оказания медицинских услуг сообщить медицинскому персоналу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все необходимые сведения о себе для успешного проведения лечебно-диагностического процесса, в том числе о перенесённых заболеваниях, аллергических реакциях, противопоказаниях и другие сведения, необходимые для качественного оказания медицинской помощи.</w:t>
            </w:r>
          </w:p>
        </w:tc>
      </w:tr>
      <w:tr w:rsidR="00F9495F" w14:paraId="7BABDF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D96A1FE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56D164DD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2.3.2. Уважительно относиться к медицинскому персоналу и другим пациентам, выполнять все рекомендованные назначения, а в случае неявки на прием в установленное время, заблаговременно извещать об этом Исполнителя.</w:t>
            </w:r>
          </w:p>
          <w:p w14:paraId="3A17591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2.3.3. Своевременно производить оплату мед</w:t>
            </w:r>
            <w:r>
              <w:rPr>
                <w:rFonts w:ascii="Times New Roman" w:hAnsi="Times New Roman"/>
                <w:sz w:val="13"/>
                <w:szCs w:val="13"/>
              </w:rPr>
              <w:t>ицинских услуг согласно действующему Прейскуранту.</w:t>
            </w:r>
          </w:p>
          <w:p w14:paraId="2CC182ED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2.4. Заказчик (Потребитель) имеет право:</w:t>
            </w:r>
          </w:p>
          <w:p w14:paraId="16C8811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2.4.1. Потребитель имеет право отказаться от получения медицинских услуг и вмешательств по своему усмотрению с предварительной отметкой (подписью) в медицинской док</w:t>
            </w:r>
            <w:r>
              <w:rPr>
                <w:rFonts w:ascii="Times New Roman" w:hAnsi="Times New Roman"/>
                <w:sz w:val="13"/>
                <w:szCs w:val="13"/>
              </w:rPr>
              <w:t>ументации.</w:t>
            </w:r>
          </w:p>
          <w:p w14:paraId="250CEB4E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2.4.2. Получать необходимую информацию о состоянии своего здоровья после получения платных медицинских услуг.</w:t>
            </w:r>
          </w:p>
        </w:tc>
      </w:tr>
      <w:tr w:rsidR="00F9495F" w14:paraId="37F207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0BB02573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F99522A" w14:textId="77777777" w:rsidR="00F9495F" w:rsidRDefault="00F9495F">
            <w:pPr>
              <w:jc w:val="center"/>
            </w:pPr>
          </w:p>
        </w:tc>
      </w:tr>
      <w:tr w:rsidR="00F9495F" w14:paraId="4154B5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B1A599D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CECBE7E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3. Условия и сроки ожидания платных медицинских услуг</w:t>
            </w:r>
          </w:p>
        </w:tc>
      </w:tr>
      <w:tr w:rsidR="00F9495F" w14:paraId="2102A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9B74B2C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7CBD04B" w14:textId="77777777" w:rsidR="00F9495F" w:rsidRDefault="00F9495F">
            <w:pPr>
              <w:jc w:val="center"/>
            </w:pPr>
          </w:p>
        </w:tc>
      </w:tr>
      <w:tr w:rsidR="00F9495F" w14:paraId="236E7F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E40E39E" w14:textId="77777777" w:rsidR="00F9495F" w:rsidRDefault="00F9495F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A691CE3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3.1. Условия и сроки ожидания платных медицинских услуг </w:t>
            </w:r>
            <w:r>
              <w:rPr>
                <w:rFonts w:ascii="Times New Roman" w:hAnsi="Times New Roman"/>
                <w:sz w:val="13"/>
                <w:szCs w:val="13"/>
              </w:rPr>
              <w:t>устанавливаются в Дополнительном соглашении в соответствии с п.1.2 Договора.</w:t>
            </w:r>
          </w:p>
          <w:p w14:paraId="4D85E6F0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3.2. Информация о медицинском работнике, отвечающем за предоставление соответствующей платной медицинской услуги , о методах оказания медицинской помощи, связанных с ними рисках, </w:t>
            </w:r>
            <w:r>
              <w:rPr>
                <w:rFonts w:ascii="Times New Roman" w:hAnsi="Times New Roman"/>
                <w:sz w:val="13"/>
                <w:szCs w:val="13"/>
              </w:rPr>
              <w:t>видах медицинского вмешательства, их последствиях и ожидаемых результатах оказания медицинской помощи доводится до сведения Потребителя в Информированном Добровольном согласии на медицинское вмешательство, а также размещается на стенде Исполнителя.</w:t>
            </w:r>
          </w:p>
          <w:p w14:paraId="24F9610D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3.3. По</w:t>
            </w:r>
            <w:r>
              <w:rPr>
                <w:rFonts w:ascii="Times New Roman" w:hAnsi="Times New Roman"/>
                <w:sz w:val="13"/>
                <w:szCs w:val="13"/>
              </w:rPr>
              <w:t>рядок оказания медицинской помощи и стандарты медицинской помощи (при наличии), применяемые при предоставлении платных медицинских услуг указаны на интернет-портале minzdrav.gov.ru, ссылки на который размещены на стенде Исполнителя.</w:t>
            </w:r>
          </w:p>
          <w:p w14:paraId="0E0CFDBA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3.4. Возможность осущес</w:t>
            </w:r>
            <w:r>
              <w:rPr>
                <w:rFonts w:ascii="Times New Roman" w:hAnsi="Times New Roman"/>
                <w:sz w:val="13"/>
                <w:szCs w:val="13"/>
              </w:rPr>
              <w:t>твления отдельных консультаций или медицинских вмешательств, в том числе в объеме, превышающем объем выполняемого стандарта медицинской помощи, указываются в Дополнительном соглашении к Договору.</w:t>
            </w:r>
          </w:p>
        </w:tc>
      </w:tr>
    </w:tbl>
    <w:tbl>
      <w:tblPr>
        <w:tblStyle w:val="TableStyle3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1457"/>
      </w:tblGrid>
      <w:tr w:rsidR="00F9495F" w14:paraId="3A8D20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11B0436" w14:textId="77777777" w:rsidR="00F9495F" w:rsidRDefault="00F9495F"/>
        </w:tc>
        <w:tc>
          <w:tcPr>
            <w:tcW w:w="11490" w:type="dxa"/>
            <w:shd w:val="clear" w:color="auto" w:fill="auto"/>
          </w:tcPr>
          <w:p w14:paraId="647D6B60" w14:textId="77777777" w:rsidR="00F9495F" w:rsidRDefault="00F9495F">
            <w:pPr>
              <w:jc w:val="both"/>
            </w:pP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F9495F" w14:paraId="0B48AC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3364419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63DF5EE7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4. Стоимость услуг и порядок расчётов</w:t>
            </w:r>
          </w:p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F9495F" w14:paraId="6BDEF7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7E0973ED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4BB14CE0" w14:textId="77777777" w:rsidR="00F9495F" w:rsidRDefault="00F9495F">
            <w:pPr>
              <w:jc w:val="center"/>
            </w:pPr>
          </w:p>
        </w:tc>
      </w:tr>
      <w:tr w:rsidR="00F9495F" w14:paraId="379F56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3DA3508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45317083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4.1. </w:t>
            </w:r>
            <w:r>
              <w:rPr>
                <w:rFonts w:ascii="Times New Roman" w:hAnsi="Times New Roman"/>
                <w:sz w:val="13"/>
                <w:szCs w:val="13"/>
              </w:rPr>
              <w:t>Стоимость медицинских услуг определяется в соответствии с действующим Прейскурантом, утвержденным Исполнителем на момент оказания медицинской услуги и указывается в Дополнительном соглашении к Договору.</w:t>
            </w:r>
          </w:p>
          <w:p w14:paraId="14B62E0E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4.2. Оплата медицинских услуг по настоящему Договору </w:t>
            </w:r>
            <w:r>
              <w:rPr>
                <w:rFonts w:ascii="Times New Roman" w:hAnsi="Times New Roman"/>
                <w:sz w:val="13"/>
                <w:szCs w:val="13"/>
              </w:rPr>
              <w:t>осуществляется Пациентом (Заказчиком) по факту их оказания, любым возможным способом, как в наличном, так и в безналичном порядке. Пациенту (Заказчику) после оплаты медицинских услуг выдается документ, подтверждающий произведенную оплату предоставляемых ме</w:t>
            </w:r>
            <w:r>
              <w:rPr>
                <w:rFonts w:ascii="Times New Roman" w:hAnsi="Times New Roman"/>
                <w:sz w:val="13"/>
                <w:szCs w:val="13"/>
              </w:rPr>
              <w:t>дицинских услуг, установленного образца.</w:t>
            </w:r>
          </w:p>
          <w:p w14:paraId="2C11881C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4.3. При неоплате Потребителем (Заказчиком)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</w:t>
            </w:r>
            <w:r>
              <w:rPr>
                <w:rFonts w:ascii="Times New Roman" w:hAnsi="Times New Roman"/>
                <w:sz w:val="13"/>
                <w:szCs w:val="13"/>
              </w:rPr>
              <w:t>просрочки со дня фактического оказания Исполнителем медицинских услуг, Потребитель (Заказчик) оплачивает пени в размере 1% стоимости неоплаченных медицинских услуг. Уплата пени не освобождает Потребителя (Заказчика) от оплаты оказанных услуг и в счет оплат</w:t>
            </w:r>
            <w:r>
              <w:rPr>
                <w:rFonts w:ascii="Times New Roman" w:hAnsi="Times New Roman"/>
                <w:sz w:val="13"/>
                <w:szCs w:val="13"/>
              </w:rPr>
              <w:t>ы не засчитывается.</w:t>
            </w:r>
          </w:p>
        </w:tc>
      </w:tr>
      <w:tr w:rsidR="00F9495F" w14:paraId="2AA617B8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25" w:type="dxa"/>
            <w:vMerge/>
            <w:shd w:val="clear" w:color="auto" w:fill="auto"/>
            <w:vAlign w:val="bottom"/>
          </w:tcPr>
          <w:p w14:paraId="76C2FBD8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3144776B" w14:textId="77777777" w:rsidR="00F9495F" w:rsidRDefault="00F9495F">
            <w:pPr>
              <w:jc w:val="center"/>
            </w:pPr>
          </w:p>
        </w:tc>
      </w:tr>
      <w:tr w:rsidR="00F9495F" w14:paraId="6FCAEF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0E8AB23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38FA2785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5. Порядок и условия выдачи Потребителю (законному представителю) медицинской документации</w:t>
            </w:r>
          </w:p>
        </w:tc>
      </w:tr>
      <w:tr w:rsidR="00F9495F" w14:paraId="4F44A2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7637CC3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1EB6360F" w14:textId="77777777" w:rsidR="00F9495F" w:rsidRDefault="00F9495F">
            <w:pPr>
              <w:jc w:val="center"/>
            </w:pPr>
          </w:p>
        </w:tc>
      </w:tr>
      <w:tr w:rsidR="00F9495F" w14:paraId="4F63AE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71C2761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2E1F8443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5.1.  После исполнения Договора, Исполнителем по письменному запросу Потребителя (законного представителя) выдаются </w:t>
            </w:r>
            <w:r>
              <w:rPr>
                <w:rFonts w:ascii="Times New Roman" w:hAnsi="Times New Roman"/>
                <w:sz w:val="13"/>
                <w:szCs w:val="13"/>
              </w:rPr>
              <w:t>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</w:t>
            </w:r>
            <w:r>
              <w:rPr>
                <w:rFonts w:ascii="Times New Roman" w:hAnsi="Times New Roman"/>
                <w:sz w:val="13"/>
                <w:szCs w:val="13"/>
              </w:rPr>
              <w:t>х и медицинских изделиях, без взимания дополнительной платы. Срок ответа на запрос – до 30 календарных дней.</w:t>
            </w:r>
          </w:p>
          <w:p w14:paraId="0A21D7E2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Запрос должен содержать данные, установленные Приказом Министерства здравоохранения РФ от 31 июля 2020 г. N 789н.</w:t>
            </w:r>
          </w:p>
        </w:tc>
      </w:tr>
      <w:tr w:rsidR="00F9495F" w14:paraId="562CF0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E39976E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427323B0" w14:textId="77777777" w:rsidR="00F9495F" w:rsidRDefault="00F9495F">
            <w:pPr>
              <w:jc w:val="center"/>
            </w:pPr>
          </w:p>
        </w:tc>
      </w:tr>
      <w:tr w:rsidR="00F9495F" w14:paraId="692E67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51DD3F8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3459841F" w14:textId="38486AED" w:rsidR="001827FD" w:rsidRPr="001827FD" w:rsidRDefault="001F3C60" w:rsidP="001827FD">
            <w:pPr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6. Расторжение или изменение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условий Договора</w:t>
            </w:r>
          </w:p>
        </w:tc>
      </w:tr>
      <w:tr w:rsidR="00F9495F" w14:paraId="453B3B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444F22A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540B013C" w14:textId="6AABB720" w:rsidR="00F9495F" w:rsidRDefault="001827FD" w:rsidP="001827FD">
            <w:r>
              <w:rPr>
                <w:rFonts w:ascii="Times New Roman" w:hAnsi="Times New Roman"/>
                <w:sz w:val="13"/>
                <w:szCs w:val="13"/>
              </w:rPr>
              <w:t>6</w:t>
            </w:r>
            <w:r>
              <w:rPr>
                <w:rFonts w:ascii="Times New Roman" w:hAnsi="Times New Roman"/>
                <w:sz w:val="13"/>
                <w:szCs w:val="13"/>
              </w:rPr>
              <w:t>.1. Настоящий Договор может быть изменён или расторгнут Сторонами в период его действия на основании письменного соглашения Сторон.</w:t>
            </w:r>
          </w:p>
        </w:tc>
      </w:tr>
      <w:tr w:rsidR="00F9495F" w14:paraId="14C6F1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C6D56BC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59A51993" w14:textId="589D2AE1" w:rsidR="00F9495F" w:rsidRDefault="00F9495F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14:paraId="65A837A0" w14:textId="016AEC44" w:rsidR="001827FD" w:rsidRDefault="001827FD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14:paraId="7DF698D5" w14:textId="77777777" w:rsidR="001827FD" w:rsidRDefault="001827FD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14:paraId="1A605373" w14:textId="77777777" w:rsidR="001827FD" w:rsidRDefault="001827FD">
            <w:pPr>
              <w:jc w:val="both"/>
            </w:pPr>
          </w:p>
          <w:p w14:paraId="2DD30DD8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6.2. Потребитель вправе в любое время отказаться от получения услуг по настоящему Договору, при усло</w:t>
            </w:r>
            <w:r>
              <w:rPr>
                <w:rFonts w:ascii="Times New Roman" w:hAnsi="Times New Roman"/>
                <w:sz w:val="13"/>
                <w:szCs w:val="13"/>
              </w:rPr>
              <w:t>вии оплаты Заказчиком и (или) Потребителем предоставленных медицинских услуг и компенсации затрат, произведенных Исполнителем.</w:t>
            </w:r>
          </w:p>
        </w:tc>
      </w:tr>
      <w:tr w:rsidR="00F9495F" w14:paraId="494B4A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F29F51D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77AD2AAE" w14:textId="77777777" w:rsidR="00F9495F" w:rsidRDefault="00F9495F">
            <w:pPr>
              <w:jc w:val="center"/>
            </w:pPr>
          </w:p>
        </w:tc>
      </w:tr>
      <w:tr w:rsidR="00F9495F" w14:paraId="7C121D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877C814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5643A4B2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7. Порядок разрешения споров</w:t>
            </w:r>
          </w:p>
        </w:tc>
      </w:tr>
      <w:tr w:rsidR="00F9495F" w14:paraId="3BB22F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DF15423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0E35A972" w14:textId="77777777" w:rsidR="00F9495F" w:rsidRDefault="00F9495F">
            <w:pPr>
              <w:jc w:val="center"/>
            </w:pPr>
          </w:p>
        </w:tc>
      </w:tr>
      <w:tr w:rsidR="00F9495F" w14:paraId="032E05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DC2738F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67D81D3F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7.1.    Спор, возникший между Потребителем и Исполнителем по поводу оказания </w:t>
            </w:r>
            <w:r>
              <w:rPr>
                <w:rFonts w:ascii="Times New Roman" w:hAnsi="Times New Roman"/>
                <w:sz w:val="13"/>
                <w:szCs w:val="13"/>
              </w:rPr>
              <w:t>медицинских услуг по настоящему Договору, может быть разрешен путем переговоров, процедуры медиации в порядке, установленном законодательством Российской Федерации.</w:t>
            </w:r>
          </w:p>
          <w:p w14:paraId="68E6F418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Данное положение не лишает Стороны настоящего Договора права на непосредственное обращение </w:t>
            </w:r>
            <w:r>
              <w:rPr>
                <w:rFonts w:ascii="Times New Roman" w:hAnsi="Times New Roman"/>
                <w:sz w:val="13"/>
                <w:szCs w:val="13"/>
              </w:rPr>
              <w:t>в суд, как минуя процедуры альтернативного разрешения споров, так и вследствие недостижения в ходе их проведения обоюдного согласия.</w:t>
            </w:r>
          </w:p>
          <w:p w14:paraId="7F2F205F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7.2.    При возникновении претензий по качеству оказанной медицинской услуги Потребитель (Заказчик) имеет право подать ее в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письменной форме на почтовый адрес или адрес электронной почты Исполнителя, указанные в разделе 10 Договора Реквизиты сторон.</w:t>
            </w:r>
          </w:p>
          <w:p w14:paraId="4DF9CCAE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В претензии должны содержаться сведения, достаточные для идентификации Потребителя (Заказчика) (ФИО, дата предоставления медицинс</w:t>
            </w:r>
            <w:r>
              <w:rPr>
                <w:rFonts w:ascii="Times New Roman" w:hAnsi="Times New Roman"/>
                <w:sz w:val="13"/>
                <w:szCs w:val="13"/>
              </w:rPr>
              <w:t>кой услуги и ее вид), а также суть претензии и контактные данные для оперативной связи с Потребителем (Заказчиком) (телефон, адрес электронной почты).</w:t>
            </w:r>
          </w:p>
        </w:tc>
      </w:tr>
      <w:tr w:rsidR="00F9495F" w14:paraId="64577F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7A54ED4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3BCDE1AD" w14:textId="77777777" w:rsidR="00F9495F" w:rsidRDefault="00F9495F">
            <w:pPr>
              <w:jc w:val="center"/>
            </w:pPr>
          </w:p>
        </w:tc>
      </w:tr>
      <w:tr w:rsidR="00F9495F" w14:paraId="358A22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BBD101D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6F1FE466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8. Ответственность сторон</w:t>
            </w:r>
          </w:p>
        </w:tc>
      </w:tr>
      <w:tr w:rsidR="00F9495F" w14:paraId="37A72F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0F51D623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5190B61C" w14:textId="77777777" w:rsidR="00F9495F" w:rsidRDefault="00F9495F">
            <w:pPr>
              <w:jc w:val="center"/>
            </w:pPr>
          </w:p>
        </w:tc>
      </w:tr>
      <w:tr w:rsidR="00F9495F" w14:paraId="2B8FB3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3CCBDB6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0096B494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8.1. Стороны несут ответственность в соответствии с </w:t>
            </w:r>
            <w:r>
              <w:rPr>
                <w:rFonts w:ascii="Times New Roman" w:hAnsi="Times New Roman"/>
                <w:sz w:val="13"/>
                <w:szCs w:val="13"/>
              </w:rPr>
              <w:t>законодательством РФ, действующим на момент заключения Договора.</w:t>
            </w:r>
          </w:p>
          <w:p w14:paraId="309A53DB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8.2.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</w:t>
            </w:r>
            <w:r>
              <w:rPr>
                <w:rFonts w:ascii="Times New Roman" w:hAnsi="Times New Roman"/>
                <w:sz w:val="13"/>
                <w:szCs w:val="13"/>
              </w:rPr>
              <w:t>жор).</w:t>
            </w:r>
          </w:p>
        </w:tc>
      </w:tr>
      <w:tr w:rsidR="00F9495F" w14:paraId="229F53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2F864BC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4E3D5980" w14:textId="77777777" w:rsidR="00F9495F" w:rsidRDefault="00F9495F">
            <w:pPr>
              <w:jc w:val="center"/>
            </w:pPr>
          </w:p>
        </w:tc>
      </w:tr>
      <w:tr w:rsidR="00F9495F" w14:paraId="56DDFB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5541538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15BEE182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9. Заключительные положения</w:t>
            </w:r>
          </w:p>
        </w:tc>
      </w:tr>
      <w:tr w:rsidR="00F9495F" w14:paraId="5FCE81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D0F4E64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6F3F05CD" w14:textId="77777777" w:rsidR="00F9495F" w:rsidRDefault="00F9495F">
            <w:pPr>
              <w:jc w:val="center"/>
            </w:pPr>
          </w:p>
        </w:tc>
      </w:tr>
      <w:tr w:rsidR="00F9495F" w14:paraId="76F9A8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04B31C5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2FC1085E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9.1. Договор признается заключенным с момента его подписания сторонами и прекращается по истечении 12 месяцев с даты его заключения, но не ранее полного исполнения сторонами принятых на себя </w:t>
            </w:r>
            <w:r>
              <w:rPr>
                <w:rFonts w:ascii="Times New Roman" w:hAnsi="Times New Roman"/>
                <w:sz w:val="13"/>
                <w:szCs w:val="13"/>
              </w:rPr>
              <w:t>обязательств. Если за 10 календарных дней до истечения срока действия Договора ни одна из сторон не заявит о его прекращении, Договор считается продленным на тот же срок и на тех же условиях.</w:t>
            </w:r>
          </w:p>
          <w:p w14:paraId="1B6AC1A9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9.2. Положения, не указанные в настоящем Договоре, регулируются </w:t>
            </w:r>
            <w:r>
              <w:rPr>
                <w:rFonts w:ascii="Times New Roman" w:hAnsi="Times New Roman"/>
                <w:sz w:val="13"/>
                <w:szCs w:val="13"/>
              </w:rPr>
              <w:t>действующим на момент заключения Договора законодательством Российской Федерации.</w:t>
            </w:r>
          </w:p>
          <w:p w14:paraId="69943D1E" w14:textId="77777777" w:rsidR="00F9495F" w:rsidRDefault="001F3C60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9.3. В соответствии с ч.2. ст. 160 ГК РФ, Стороны договорились, что при подписании настоящего Договора и документов, являющихся его неотъемлемой частью (дополнительных соглаш</w:t>
            </w:r>
            <w:r>
              <w:rPr>
                <w:rFonts w:ascii="Times New Roman" w:hAnsi="Times New Roman"/>
                <w:sz w:val="13"/>
                <w:szCs w:val="13"/>
              </w:rPr>
              <w:t>ений и т.д.) возможно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подписи.</w:t>
            </w:r>
          </w:p>
        </w:tc>
      </w:tr>
      <w:tr w:rsidR="00F9495F" w14:paraId="79D59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2B2BF1E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7E5ABB6F" w14:textId="77777777" w:rsidR="00F9495F" w:rsidRDefault="00F9495F">
            <w:pPr>
              <w:jc w:val="center"/>
            </w:pPr>
          </w:p>
        </w:tc>
      </w:tr>
      <w:tr w:rsidR="00F9495F" w14:paraId="1A1CF5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195D5DC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3C3A0D4C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10. Подписи и реквизиты сторон</w:t>
            </w:r>
          </w:p>
        </w:tc>
      </w:tr>
      <w:tr w:rsidR="00F9495F" w14:paraId="45FF90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3F68DA5" w14:textId="77777777" w:rsidR="00F9495F" w:rsidRDefault="00F9495F"/>
        </w:tc>
        <w:tc>
          <w:tcPr>
            <w:tcW w:w="11475" w:type="dxa"/>
            <w:shd w:val="clear" w:color="auto" w:fill="auto"/>
            <w:vAlign w:val="bottom"/>
          </w:tcPr>
          <w:p w14:paraId="04A4EC08" w14:textId="77777777" w:rsidR="00F9495F" w:rsidRDefault="00F9495F">
            <w:pPr>
              <w:jc w:val="center"/>
            </w:pPr>
          </w:p>
        </w:tc>
      </w:tr>
    </w:tbl>
    <w:tbl>
      <w:tblPr>
        <w:tblStyle w:val="TableStyle6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F9495F" w14:paraId="3548F2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8537A4F" w14:textId="77777777" w:rsidR="00F9495F" w:rsidRDefault="00F9495F"/>
        </w:tc>
        <w:tc>
          <w:tcPr>
            <w:tcW w:w="3615" w:type="dxa"/>
            <w:gridSpan w:val="3"/>
            <w:shd w:val="clear" w:color="auto" w:fill="auto"/>
            <w:vAlign w:val="bottom"/>
          </w:tcPr>
          <w:p w14:paraId="35882010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Исполнитель: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4242C6ED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Потребитель: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16D64605" w14:textId="77777777" w:rsidR="00F9495F" w:rsidRDefault="001F3C60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Заказчик:</w:t>
            </w:r>
          </w:p>
        </w:tc>
      </w:tr>
      <w:tr w:rsidR="00F9495F" w14:paraId="42C2E4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A7BAEF3" w14:textId="77777777" w:rsidR="00F9495F" w:rsidRDefault="00F9495F"/>
        </w:tc>
        <w:tc>
          <w:tcPr>
            <w:tcW w:w="3615" w:type="dxa"/>
            <w:gridSpan w:val="3"/>
            <w:vMerge w:val="restart"/>
            <w:shd w:val="clear" w:color="auto" w:fill="auto"/>
          </w:tcPr>
          <w:p w14:paraId="05F3774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"Здоровье нации"</w:t>
            </w:r>
          </w:p>
          <w:p w14:paraId="6833677C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ИНН 4826083015/ КПП 482601001</w:t>
            </w:r>
          </w:p>
          <w:p w14:paraId="1715DC9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ОГРН 1124823010290, зарегистрированное ИФНС России по Левобережному району г. Липецка 27 июня 2012 г.</w:t>
            </w:r>
          </w:p>
          <w:p w14:paraId="3CBC267B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 xml:space="preserve">Юридический адрес: 398059,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ул.Фрунзе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д.14, </w:t>
            </w:r>
            <w:r>
              <w:rPr>
                <w:rFonts w:ascii="Times New Roman" w:hAnsi="Times New Roman"/>
                <w:sz w:val="13"/>
                <w:szCs w:val="13"/>
              </w:rPr>
              <w:t>помещение №3</w:t>
            </w:r>
          </w:p>
          <w:p w14:paraId="191D1B2C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 xml:space="preserve">Фактический адрес: 398059,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ул.Фрунзе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д.14, помещение №3</w:t>
            </w:r>
          </w:p>
          <w:p w14:paraId="0CA81C5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р/с 40702810914210001651 в Филиал "ЦЕНТРАЛЬНЫЙ" Банка ВТБ ПАО г. Москва Г. МОСКВА</w:t>
            </w:r>
          </w:p>
          <w:p w14:paraId="2853CF4F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к/с 30101810145250000411</w:t>
            </w:r>
          </w:p>
          <w:p w14:paraId="3244C8CA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БИК 044206706</w:t>
            </w:r>
          </w:p>
          <w:p w14:paraId="13D7C4FA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почта info@zdorovie48.ru</w:t>
            </w:r>
          </w:p>
          <w:p w14:paraId="57AC6B42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Телефон 227-887</w:t>
            </w:r>
          </w:p>
        </w:tc>
        <w:tc>
          <w:tcPr>
            <w:tcW w:w="4005" w:type="dxa"/>
            <w:gridSpan w:val="4"/>
            <w:vMerge w:val="restart"/>
            <w:shd w:val="clear" w:color="auto" w:fill="auto"/>
          </w:tcPr>
          <w:p w14:paraId="0C9BA4E9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4A1241A1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 xml:space="preserve">Паспорт: </w:t>
            </w:r>
            <w:r>
              <w:rPr>
                <w:rFonts w:ascii="Times New Roman" w:hAnsi="Times New Roman"/>
                <w:sz w:val="13"/>
                <w:szCs w:val="13"/>
              </w:rPr>
              <w:t>серия  номер</w:t>
            </w:r>
          </w:p>
          <w:p w14:paraId="396CA62A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182F6995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6DF2482D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02C7D865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47C5397D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</w:tcPr>
          <w:p w14:paraId="743B3CFD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1F9F98D1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Паспорт: серия  номер</w:t>
            </w:r>
          </w:p>
          <w:p w14:paraId="48B65AC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16C5376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26EAF2E3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1E74B619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7E7AA96E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 xml:space="preserve">Договор прочитан мною лично, </w:t>
            </w:r>
            <w:r>
              <w:rPr>
                <w:rFonts w:ascii="Times New Roman" w:hAnsi="Times New Roman"/>
                <w:sz w:val="13"/>
                <w:szCs w:val="13"/>
              </w:rPr>
              <w:t>условия мне разъяснены и понятны</w:t>
            </w:r>
          </w:p>
        </w:tc>
      </w:tr>
      <w:tr w:rsidR="00F9495F" w14:paraId="55B538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9CBF400" w14:textId="77777777" w:rsidR="00F9495F" w:rsidRDefault="00F9495F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305C8974" w14:textId="77777777" w:rsidR="00F9495F" w:rsidRDefault="00F9495F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6911FEBB" w14:textId="77777777" w:rsidR="00F9495F" w:rsidRDefault="00F9495F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726632BC" w14:textId="77777777" w:rsidR="00F9495F" w:rsidRDefault="00F9495F"/>
        </w:tc>
      </w:tr>
      <w:tr w:rsidR="00F9495F" w14:paraId="72024A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43AF27F" w14:textId="77777777" w:rsidR="00F9495F" w:rsidRDefault="00F9495F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0475BB6C" w14:textId="77777777" w:rsidR="00F9495F" w:rsidRDefault="00F9495F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33A3C413" w14:textId="77777777" w:rsidR="00F9495F" w:rsidRDefault="00F9495F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2CA5DC54" w14:textId="77777777" w:rsidR="00F9495F" w:rsidRDefault="00F9495F"/>
        </w:tc>
      </w:tr>
      <w:tr w:rsidR="00F9495F" w14:paraId="4E8B3B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CF77F40" w14:textId="77777777" w:rsidR="00F9495F" w:rsidRDefault="00F9495F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1DD9A147" w14:textId="77777777" w:rsidR="00F9495F" w:rsidRDefault="00F9495F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10CF144" w14:textId="77777777" w:rsidR="00F9495F" w:rsidRDefault="00F9495F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28909AB1" w14:textId="77777777" w:rsidR="00F9495F" w:rsidRDefault="00F9495F"/>
        </w:tc>
      </w:tr>
      <w:tr w:rsidR="00F9495F" w14:paraId="4DB14B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E7F876B" w14:textId="77777777" w:rsidR="00F9495F" w:rsidRDefault="00F9495F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0D7AF1D6" w14:textId="77777777" w:rsidR="00F9495F" w:rsidRDefault="00F9495F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09C49AD" w14:textId="77777777" w:rsidR="00F9495F" w:rsidRDefault="00F9495F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6C34EC2" w14:textId="77777777" w:rsidR="00F9495F" w:rsidRDefault="00F9495F"/>
        </w:tc>
      </w:tr>
      <w:tr w:rsidR="00F9495F" w14:paraId="0B2732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5A2DF95" w14:textId="77777777" w:rsidR="00F9495F" w:rsidRDefault="00F9495F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74680E59" w14:textId="77777777" w:rsidR="00F9495F" w:rsidRDefault="00F9495F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56FB6783" w14:textId="77777777" w:rsidR="00F9495F" w:rsidRDefault="00F9495F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5BEFE1C" w14:textId="77777777" w:rsidR="00F9495F" w:rsidRDefault="00F9495F"/>
        </w:tc>
      </w:tr>
      <w:tr w:rsidR="00F9495F" w14:paraId="237419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9D364B0" w14:textId="77777777" w:rsidR="00F9495F" w:rsidRDefault="00F9495F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3DCAABD3" w14:textId="77777777" w:rsidR="00F9495F" w:rsidRDefault="00F9495F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232E891B" w14:textId="77777777" w:rsidR="00F9495F" w:rsidRDefault="00F9495F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B4EA747" w14:textId="77777777" w:rsidR="00F9495F" w:rsidRDefault="00F9495F"/>
        </w:tc>
      </w:tr>
      <w:tr w:rsidR="00F9495F" w14:paraId="3EC0CB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80E7A21" w14:textId="77777777" w:rsidR="00F9495F" w:rsidRDefault="00F9495F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1E7027B8" w14:textId="77777777" w:rsidR="00F9495F" w:rsidRDefault="00F9495F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FB08E9E" w14:textId="77777777" w:rsidR="00F9495F" w:rsidRDefault="00F9495F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35C15E5" w14:textId="77777777" w:rsidR="00F9495F" w:rsidRDefault="00F9495F"/>
        </w:tc>
      </w:tr>
      <w:tr w:rsidR="00F9495F" w14:paraId="03BAAB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54C017D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4FE1C1EB" w14:textId="77777777" w:rsidR="00F9495F" w:rsidRDefault="00F9495F"/>
        </w:tc>
        <w:tc>
          <w:tcPr>
            <w:tcW w:w="1170" w:type="dxa"/>
            <w:shd w:val="clear" w:color="auto" w:fill="auto"/>
            <w:vAlign w:val="bottom"/>
          </w:tcPr>
          <w:p w14:paraId="22D94657" w14:textId="77777777" w:rsidR="00F9495F" w:rsidRDefault="00F9495F"/>
        </w:tc>
        <w:tc>
          <w:tcPr>
            <w:tcW w:w="1740" w:type="dxa"/>
            <w:shd w:val="clear" w:color="auto" w:fill="auto"/>
            <w:vAlign w:val="bottom"/>
          </w:tcPr>
          <w:p w14:paraId="046C35A6" w14:textId="77777777" w:rsidR="00F9495F" w:rsidRDefault="00F9495F"/>
        </w:tc>
        <w:tc>
          <w:tcPr>
            <w:tcW w:w="1335" w:type="dxa"/>
            <w:shd w:val="clear" w:color="auto" w:fill="auto"/>
            <w:vAlign w:val="bottom"/>
          </w:tcPr>
          <w:p w14:paraId="4652E411" w14:textId="77777777" w:rsidR="00F9495F" w:rsidRDefault="00F9495F"/>
        </w:tc>
        <w:tc>
          <w:tcPr>
            <w:tcW w:w="1110" w:type="dxa"/>
            <w:shd w:val="clear" w:color="auto" w:fill="auto"/>
            <w:vAlign w:val="bottom"/>
          </w:tcPr>
          <w:p w14:paraId="750433F1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3D49A79A" w14:textId="77777777" w:rsidR="00F9495F" w:rsidRDefault="00F9495F"/>
        </w:tc>
        <w:tc>
          <w:tcPr>
            <w:tcW w:w="855" w:type="dxa"/>
            <w:shd w:val="clear" w:color="auto" w:fill="auto"/>
            <w:vAlign w:val="bottom"/>
          </w:tcPr>
          <w:p w14:paraId="4DAF8CF2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62BEFD20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54018CF7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5A89BF7D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7183FD7E" w14:textId="77777777" w:rsidR="00F9495F" w:rsidRDefault="00F9495F"/>
        </w:tc>
        <w:tc>
          <w:tcPr>
            <w:tcW w:w="1020" w:type="dxa"/>
            <w:shd w:val="clear" w:color="auto" w:fill="auto"/>
            <w:vAlign w:val="bottom"/>
          </w:tcPr>
          <w:p w14:paraId="6FA0B7DE" w14:textId="77777777" w:rsidR="00F9495F" w:rsidRDefault="00F9495F"/>
        </w:tc>
      </w:tr>
      <w:tr w:rsidR="00F9495F" w14:paraId="2B8CFD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B51031F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5DF17EA6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Директор</w:t>
            </w:r>
          </w:p>
        </w:tc>
        <w:tc>
          <w:tcPr>
            <w:tcW w:w="2910" w:type="dxa"/>
            <w:gridSpan w:val="2"/>
            <w:shd w:val="clear" w:color="auto" w:fill="auto"/>
            <w:vAlign w:val="bottom"/>
          </w:tcPr>
          <w:p w14:paraId="14947D99" w14:textId="77777777" w:rsidR="00F9495F" w:rsidRDefault="001F3C60">
            <w:pPr>
              <w:jc w:val="right"/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Лахина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Ирина Владимировна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1FA32183" w14:textId="77777777" w:rsidR="00F9495F" w:rsidRDefault="001F3C60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50496AA4" w14:textId="77777777" w:rsidR="00F9495F" w:rsidRDefault="001F3C60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</w:tr>
      <w:tr w:rsidR="00F9495F" w14:paraId="5A62F7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AE3355C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5982E070" w14:textId="77777777" w:rsidR="00F9495F" w:rsidRDefault="00F9495F"/>
        </w:tc>
        <w:tc>
          <w:tcPr>
            <w:tcW w:w="1170" w:type="dxa"/>
            <w:shd w:val="clear" w:color="auto" w:fill="auto"/>
            <w:vAlign w:val="bottom"/>
          </w:tcPr>
          <w:p w14:paraId="0CE9169C" w14:textId="77777777" w:rsidR="00F9495F" w:rsidRDefault="001F3C60">
            <w:r>
              <w:rPr>
                <w:rFonts w:ascii="Times New Roman" w:hAnsi="Times New Roman"/>
                <w:sz w:val="13"/>
                <w:szCs w:val="13"/>
              </w:rPr>
              <w:t>М.П.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6515240E" w14:textId="77777777" w:rsidR="00F9495F" w:rsidRDefault="00F9495F"/>
        </w:tc>
        <w:tc>
          <w:tcPr>
            <w:tcW w:w="1335" w:type="dxa"/>
            <w:shd w:val="clear" w:color="auto" w:fill="auto"/>
            <w:vAlign w:val="bottom"/>
          </w:tcPr>
          <w:p w14:paraId="77150E91" w14:textId="77777777" w:rsidR="00F9495F" w:rsidRDefault="00F9495F"/>
        </w:tc>
        <w:tc>
          <w:tcPr>
            <w:tcW w:w="1110" w:type="dxa"/>
            <w:shd w:val="clear" w:color="auto" w:fill="auto"/>
            <w:vAlign w:val="bottom"/>
          </w:tcPr>
          <w:p w14:paraId="7DDCB693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175526CE" w14:textId="77777777" w:rsidR="00F9495F" w:rsidRDefault="00F9495F"/>
        </w:tc>
        <w:tc>
          <w:tcPr>
            <w:tcW w:w="855" w:type="dxa"/>
            <w:shd w:val="clear" w:color="auto" w:fill="auto"/>
            <w:vAlign w:val="bottom"/>
          </w:tcPr>
          <w:p w14:paraId="38BE7AFD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7E8100B1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36047CC3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6533256C" w14:textId="77777777" w:rsidR="00F9495F" w:rsidRDefault="00F9495F"/>
        </w:tc>
        <w:tc>
          <w:tcPr>
            <w:tcW w:w="705" w:type="dxa"/>
            <w:shd w:val="clear" w:color="auto" w:fill="auto"/>
            <w:vAlign w:val="bottom"/>
          </w:tcPr>
          <w:p w14:paraId="762F7F3E" w14:textId="77777777" w:rsidR="00F9495F" w:rsidRDefault="00F9495F"/>
        </w:tc>
        <w:tc>
          <w:tcPr>
            <w:tcW w:w="1020" w:type="dxa"/>
            <w:shd w:val="clear" w:color="auto" w:fill="auto"/>
            <w:vAlign w:val="bottom"/>
          </w:tcPr>
          <w:p w14:paraId="173153A7" w14:textId="77777777" w:rsidR="00F9495F" w:rsidRDefault="00F9495F"/>
        </w:tc>
      </w:tr>
    </w:tbl>
    <w:p w14:paraId="21B6F3D6" w14:textId="77777777" w:rsidR="001F3C60" w:rsidRDefault="001F3C60"/>
    <w:sectPr w:rsidR="001F3C60">
      <w:pgSz w:w="11907" w:h="16839"/>
      <w:pgMar w:top="85" w:right="85" w:bottom="85" w:left="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95F"/>
    <w:rsid w:val="001827FD"/>
    <w:rsid w:val="001F3C60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557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2107</Words>
  <Characters>12015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2023-09-04T11:23:00Z</dcterms:created>
  <dcterms:modified xsi:type="dcterms:W3CDTF">2023-09-04T11:24:00Z</dcterms:modified>
</cp:coreProperties>
</file>